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824" w:firstLine="6.000000000000227"/>
        <w:rPr/>
      </w:pPr>
      <w:r w:rsidDel="00000000" w:rsidR="00000000" w:rsidRPr="00000000">
        <w:rPr>
          <w:rtl w:val="0"/>
        </w:rPr>
        <w:br w:type="textWrapping"/>
      </w:r>
      <w:r w:rsidDel="00000000" w:rsidR="00000000" w:rsidRPr="00000000">
        <w:rPr>
          <w:rFonts w:ascii="Calibri" w:cs="Calibri" w:eastAsia="Calibri" w:hAnsi="Calibri"/>
        </w:rPr>
        <w:drawing>
          <wp:inline distB="0" distT="0" distL="0" distR="0">
            <wp:extent cx="1157668" cy="1250882"/>
            <wp:effectExtent b="0" l="0" r="0" t="0"/>
            <wp:docPr descr="C:\Users\LLL\AppData\Local\Temp\Temp1_NY_logopakke_png__1_ (4).zip\KFUM-Spejderne_logopakke_png\KFUM-Spejderne_sort_firkantet.png" id="2" name="image1.png"/>
            <a:graphic>
              <a:graphicData uri="http://schemas.openxmlformats.org/drawingml/2006/picture">
                <pic:pic>
                  <pic:nvPicPr>
                    <pic:cNvPr descr="C:\Users\LLL\AppData\Local\Temp\Temp1_NY_logopakke_png__1_ (4).zip\KFUM-Spejderne_logopakke_png\KFUM-Spejderne_sort_firkantet.png" id="0" name="image1.png"/>
                    <pic:cNvPicPr preferRelativeResize="0"/>
                  </pic:nvPicPr>
                  <pic:blipFill>
                    <a:blip r:embed="rId7"/>
                    <a:srcRect b="0" l="0" r="0" t="0"/>
                    <a:stretch>
                      <a:fillRect/>
                    </a:stretch>
                  </pic:blipFill>
                  <pic:spPr>
                    <a:xfrm>
                      <a:off x="0" y="0"/>
                      <a:ext cx="1157668" cy="12508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Pressemeddelelse den </w:t>
      </w:r>
      <w:r w:rsidDel="00000000" w:rsidR="00000000" w:rsidRPr="00000000">
        <w:rPr>
          <w:highlight w:val="yellow"/>
          <w:rtl w:val="0"/>
        </w:rPr>
        <w:t xml:space="preserve">dato og årstal</w:t>
      </w:r>
      <w:r w:rsidDel="00000000" w:rsidR="00000000" w:rsidRPr="00000000">
        <w:rPr>
          <w:rtl w:val="0"/>
        </w:rPr>
        <w:t xml:space="preserve">:</w:t>
        <w:br w:type="textWrapping"/>
      </w:r>
      <w:r w:rsidDel="00000000" w:rsidR="00000000" w:rsidRPr="00000000">
        <w:rPr>
          <w:b w:val="1"/>
          <w:sz w:val="52"/>
          <w:szCs w:val="52"/>
          <w:rtl w:val="0"/>
        </w:rPr>
        <w:t xml:space="preserve">KFUM-Spejderne bød det nye år velkommen med nytårsparade</w:t>
      </w:r>
      <w:r w:rsidDel="00000000" w:rsidR="00000000" w:rsidRPr="00000000">
        <w:rPr>
          <w:sz w:val="52"/>
          <w:szCs w:val="52"/>
          <w:rtl w:val="0"/>
        </w:rPr>
        <w:t xml:space="preserve">  </w:t>
      </w: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Med </w:t>
      </w:r>
      <w:r w:rsidDel="00000000" w:rsidR="00000000" w:rsidRPr="00000000">
        <w:rPr>
          <w:sz w:val="28"/>
          <w:szCs w:val="28"/>
          <w:highlight w:val="yellow"/>
          <w:rtl w:val="0"/>
        </w:rPr>
        <w:t xml:space="preserve">levende fakler og faner</w:t>
      </w:r>
      <w:r w:rsidDel="00000000" w:rsidR="00000000" w:rsidRPr="00000000">
        <w:rPr>
          <w:sz w:val="28"/>
          <w:szCs w:val="28"/>
          <w:rtl w:val="0"/>
        </w:rPr>
        <w:t xml:space="preserve"> gik KFUM-Spejderne i </w:t>
      </w:r>
      <w:r w:rsidDel="00000000" w:rsidR="00000000" w:rsidRPr="00000000">
        <w:rPr>
          <w:sz w:val="28"/>
          <w:szCs w:val="28"/>
          <w:highlight w:val="yellow"/>
          <w:rtl w:val="0"/>
        </w:rPr>
        <w:t xml:space="preserve">bynavn</w:t>
      </w:r>
      <w:r w:rsidDel="00000000" w:rsidR="00000000" w:rsidRPr="00000000">
        <w:rPr>
          <w:sz w:val="28"/>
          <w:szCs w:val="28"/>
          <w:rtl w:val="0"/>
        </w:rPr>
        <w:t xml:space="preserve"> </w:t>
      </w:r>
      <w:r w:rsidDel="00000000" w:rsidR="00000000" w:rsidRPr="00000000">
        <w:rPr>
          <w:sz w:val="28"/>
          <w:szCs w:val="28"/>
          <w:highlight w:val="yellow"/>
          <w:rtl w:val="0"/>
        </w:rPr>
        <w:t xml:space="preserve">dato</w:t>
      </w:r>
      <w:r w:rsidDel="00000000" w:rsidR="00000000" w:rsidRPr="00000000">
        <w:rPr>
          <w:sz w:val="28"/>
          <w:szCs w:val="28"/>
          <w:rtl w:val="0"/>
        </w:rPr>
        <w:t xml:space="preserve"> nytårsparade i forbindelse med gudtjeneste i </w:t>
      </w:r>
      <w:r w:rsidDel="00000000" w:rsidR="00000000" w:rsidRPr="00000000">
        <w:rPr>
          <w:sz w:val="28"/>
          <w:szCs w:val="28"/>
          <w:highlight w:val="yellow"/>
          <w:rtl w:val="0"/>
        </w:rPr>
        <w:t xml:space="preserve">navn på kirke.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 grønne uniformer fyldte i gadebilledet, da KFUM-Spejderne og </w:t>
      </w:r>
      <w:r w:rsidDel="00000000" w:rsidR="00000000" w:rsidRPr="00000000">
        <w:rPr>
          <w:highlight w:val="yellow"/>
          <w:rtl w:val="0"/>
        </w:rPr>
        <w:t xml:space="preserve">navn på den lokale kirke</w:t>
      </w:r>
      <w:r w:rsidDel="00000000" w:rsidR="00000000" w:rsidRPr="00000000">
        <w:rPr>
          <w:rtl w:val="0"/>
        </w:rPr>
        <w:t xml:space="preserve"> i samarbejde bød 20</w:t>
      </w:r>
      <w:r w:rsidDel="00000000" w:rsidR="00000000" w:rsidRPr="00000000">
        <w:rPr>
          <w:highlight w:val="yellow"/>
          <w:rtl w:val="0"/>
        </w:rPr>
        <w:t xml:space="preserve">xx</w:t>
      </w:r>
      <w:r w:rsidDel="00000000" w:rsidR="00000000" w:rsidRPr="00000000">
        <w:rPr>
          <w:rtl w:val="0"/>
        </w:rPr>
        <w:t xml:space="preserve"> velkommen med nytårsparade og gudstjeneste. Paraden startede ved spejderhytten og sluttede </w:t>
      </w:r>
      <w:r w:rsidDel="00000000" w:rsidR="00000000" w:rsidRPr="00000000">
        <w:rPr>
          <w:highlight w:val="yellow"/>
          <w:rtl w:val="0"/>
        </w:rPr>
        <w:t xml:space="preserve">15 min</w:t>
      </w:r>
      <w:r w:rsidDel="00000000" w:rsidR="00000000" w:rsidRPr="00000000">
        <w:rPr>
          <w:rtl w:val="0"/>
        </w:rPr>
        <w:t xml:space="preserve">. senere ved kirken, hvor gudstjenesten tog over.</w:t>
      </w:r>
    </w:p>
    <w:p w:rsidR="00000000" w:rsidDel="00000000" w:rsidP="00000000" w:rsidRDefault="00000000" w:rsidRPr="00000000" w14:paraId="00000007">
      <w:pPr>
        <w:rPr>
          <w:i w:val="1"/>
        </w:rPr>
      </w:pPr>
      <w:r w:rsidDel="00000000" w:rsidR="00000000" w:rsidRPr="00000000">
        <w:rPr>
          <w:highlight w:val="yellow"/>
          <w:rtl w:val="0"/>
        </w:rPr>
        <w:t xml:space="preserve">Kom gerne med et citat a la: </w:t>
      </w:r>
      <w:r w:rsidDel="00000000" w:rsidR="00000000" w:rsidRPr="00000000">
        <w:rPr>
          <w:i w:val="1"/>
          <w:highlight w:val="yellow"/>
          <w:rtl w:val="0"/>
        </w:rPr>
        <w:t xml:space="preserve">”Nytårsparaden er en fin tradition, hvor vi i samarbejde med kirken markerer årsskiftet. Med paraden vil vi gerne vise og invitere lokalområdet ind i vores fællesskab”, fortæller gruppeleder xxx.</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Dagen sluttede med kirkekaffe for både spejdere og andre deltagere i gudtjenesten i menighedshuset. Her var det også tid til uddeling af årsstjerner. Børnene får et mærke der viser, hvor mange år de har været spejdere.</w:t>
      </w:r>
    </w:p>
    <w:p w:rsidR="00000000" w:rsidDel="00000000" w:rsidP="00000000" w:rsidRDefault="00000000" w:rsidRPr="00000000" w14:paraId="00000009">
      <w:pPr>
        <w:rPr/>
      </w:pPr>
      <w:bookmarkStart w:colFirst="0" w:colLast="0" w:name="_heading=h.gjdgxs" w:id="0"/>
      <w:bookmarkEnd w:id="0"/>
      <w:r w:rsidDel="00000000" w:rsidR="00000000" w:rsidRPr="00000000">
        <w:rPr>
          <w:b w:val="1"/>
          <w:rtl w:val="0"/>
        </w:rPr>
        <w:t xml:space="preserve">Kom og se, om spejder er noget for dig</w:t>
        <w:br w:type="textWrapping"/>
      </w:r>
      <w:r w:rsidDel="00000000" w:rsidR="00000000" w:rsidRPr="00000000">
        <w:rPr>
          <w:rtl w:val="0"/>
        </w:rPr>
        <w:br w:type="textWrapping"/>
        <w:t xml:space="preserve">Første spejdermøde i det nye år er </w:t>
      </w:r>
      <w:r w:rsidDel="00000000" w:rsidR="00000000" w:rsidRPr="00000000">
        <w:rPr>
          <w:highlight w:val="yellow"/>
          <w:rtl w:val="0"/>
        </w:rPr>
        <w:t xml:space="preserve">xxxx</w:t>
      </w:r>
      <w:r w:rsidDel="00000000" w:rsidR="00000000" w:rsidRPr="00000000">
        <w:rPr>
          <w:rtl w:val="0"/>
        </w:rPr>
        <w:t xml:space="preserve">, hvor alle børn er velkomne til at komme forbi og prøve at være spejdere for en aften, fortæller gruppeleder </w:t>
      </w:r>
      <w:r w:rsidDel="00000000" w:rsidR="00000000" w:rsidRPr="00000000">
        <w:rPr>
          <w:highlight w:val="yellow"/>
          <w:rtl w:val="0"/>
        </w:rPr>
        <w:t xml:space="preserve">xxx.</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”Der er altid plads til flere, som har lyst til at være med i et meningsfuldt fællesskab. Hos os er alle velkomne”, lyder det fra gruppelederen. </w:t>
      </w:r>
    </w:p>
    <w:p w:rsidR="00000000" w:rsidDel="00000000" w:rsidP="00000000" w:rsidRDefault="00000000" w:rsidRPr="00000000" w14:paraId="0000000B">
      <w:pPr>
        <w:rPr>
          <w:i w:val="1"/>
        </w:rPr>
      </w:pPr>
      <w:r w:rsidDel="00000000" w:rsidR="00000000" w:rsidRPr="00000000">
        <w:rPr>
          <w:rtl w:val="0"/>
        </w:rPr>
        <w:t xml:space="preserve">Har du lyst til at prøve at være spejder, kan du tilmelde dig via mail </w:t>
      </w:r>
      <w:hyperlink r:id="rId8">
        <w:r w:rsidDel="00000000" w:rsidR="00000000" w:rsidRPr="00000000">
          <w:rPr>
            <w:color w:val="0563c1"/>
            <w:highlight w:val="yellow"/>
            <w:u w:val="single"/>
            <w:rtl w:val="0"/>
          </w:rPr>
          <w:t xml:space="preserve">xxx@mail.dk</w:t>
        </w:r>
      </w:hyperlink>
      <w:r w:rsidDel="00000000" w:rsidR="00000000" w:rsidRPr="00000000">
        <w:rPr>
          <w:rtl w:val="0"/>
        </w:rPr>
        <w:t xml:space="preserve"> eller ringe til gruppeleder </w:t>
      </w:r>
      <w:r w:rsidDel="00000000" w:rsidR="00000000" w:rsidRPr="00000000">
        <w:rPr>
          <w:highlight w:val="yellow"/>
          <w:rtl w:val="0"/>
        </w:rPr>
        <w:t xml:space="preserve">xxxxx på xxxx xxxx.</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footerReference r:id="rId9" w:type="default"/>
      <w:pgSz w:h="16838" w:w="11906" w:orient="portrait"/>
      <w:pgMar w:bottom="1701" w:top="56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KFUM-Spejderne i Danmark</w:t>
    </w:r>
    <w:r w:rsidDel="00000000" w:rsidR="00000000" w:rsidRPr="00000000">
      <w:rPr>
        <w:rFonts w:ascii="Calibri" w:cs="Calibri" w:eastAsia="Calibri" w:hAnsi="Calibri"/>
        <w:sz w:val="18"/>
        <w:szCs w:val="18"/>
        <w:rtl w:val="0"/>
      </w:rPr>
      <w:t xml:space="preserve"> har knap 27.000 medlemmer. KFUM-Spejderne giver børn og unge mod til sammen at tage ansvar for en bedre verden. Det gør vi ved at udvikle værdifulde kompetencer og skabe meningsfulde fællesskaber med liv og begejstring, som er attraktive for flere børn og unge. Det betyder, at den enkelte spejder føler sig stolt over og anerkendt for at gøre en forskel.</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6725"/>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paragraph" w:styleId="Sidehoved">
    <w:name w:val="header"/>
    <w:basedOn w:val="Normal"/>
    <w:link w:val="SidehovedTegn"/>
    <w:uiPriority w:val="99"/>
    <w:unhideWhenUsed w:val="1"/>
    <w:rsid w:val="00966725"/>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966725"/>
  </w:style>
  <w:style w:type="paragraph" w:styleId="Sidefod">
    <w:name w:val="footer"/>
    <w:basedOn w:val="Normal"/>
    <w:link w:val="SidefodTegn"/>
    <w:uiPriority w:val="99"/>
    <w:unhideWhenUsed w:val="1"/>
    <w:rsid w:val="00966725"/>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966725"/>
  </w:style>
  <w:style w:type="character" w:styleId="Hyperlink">
    <w:name w:val="Hyperlink"/>
    <w:basedOn w:val="Standardskrifttypeiafsnit"/>
    <w:uiPriority w:val="99"/>
    <w:unhideWhenUsed w:val="1"/>
    <w:rsid w:val="00B9484B"/>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xxx@mail.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WUteQ+6MeLfX4idMUeH9AlErnQ==">AMUW2mW6cYuP56n64pTdGq+rLwj1hmV+rfgKM6VFTELYzK0sd4I9vM128Vc7ZldCeY6RX5Ks0rTGQnvyW2/nB/gENY407KZwQGS37xWLTQBwwbPe4uNyFe3GQL7746W9nP7hCEJ3FUwo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2018-12-13T09:53:00Z</dcterms:created>
  <dc:creator>Lisette Lykke Leth-Andersen</dc:creator>
</cp:coreProperties>
</file>