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824" w:firstLine="6.000000000000227"/>
        <w:rPr/>
      </w:pPr>
      <w:r w:rsidDel="00000000" w:rsidR="00000000" w:rsidRPr="00000000">
        <w:rPr>
          <w:rtl w:val="0"/>
        </w:rPr>
        <w:br w:type="textWrapping"/>
      </w:r>
      <w:r w:rsidDel="00000000" w:rsidR="00000000" w:rsidRPr="00000000">
        <w:rPr>
          <w:rFonts w:ascii="Calibri" w:cs="Calibri" w:eastAsia="Calibri" w:hAnsi="Calibri"/>
        </w:rPr>
        <w:drawing>
          <wp:inline distB="0" distT="0" distL="0" distR="0">
            <wp:extent cx="1157668" cy="1250882"/>
            <wp:effectExtent b="0" l="0" r="0" t="0"/>
            <wp:docPr descr="C:\Users\LLL\AppData\Local\Temp\Temp1_NY_logopakke_png__1_ (4).zip\KFUM-Spejderne_logopakke_png\KFUM-Spejderne_sort_firkantet.png" id="4" name="image1.png"/>
            <a:graphic>
              <a:graphicData uri="http://schemas.openxmlformats.org/drawingml/2006/picture">
                <pic:pic>
                  <pic:nvPicPr>
                    <pic:cNvPr descr="C:\Users\LLL\AppData\Local\Temp\Temp1_NY_logopakke_png__1_ (4).zip\KFUM-Spejderne_logopakke_png\KFUM-Spejderne_sort_firkantet.png" id="0" name="image1.png"/>
                    <pic:cNvPicPr preferRelativeResize="0"/>
                  </pic:nvPicPr>
                  <pic:blipFill>
                    <a:blip r:embed="rId7"/>
                    <a:srcRect b="0" l="0" r="0" t="0"/>
                    <a:stretch>
                      <a:fillRect/>
                    </a:stretch>
                  </pic:blipFill>
                  <pic:spPr>
                    <a:xfrm>
                      <a:off x="0" y="0"/>
                      <a:ext cx="1157668" cy="125088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52"/>
          <w:szCs w:val="52"/>
        </w:rPr>
      </w:pPr>
      <w:r w:rsidDel="00000000" w:rsidR="00000000" w:rsidRPr="00000000">
        <w:rPr>
          <w:rtl w:val="0"/>
        </w:rPr>
        <w:t xml:space="preserve">Pressemeddelelse den </w:t>
      </w:r>
      <w:r w:rsidDel="00000000" w:rsidR="00000000" w:rsidRPr="00000000">
        <w:rPr>
          <w:highlight w:val="yellow"/>
          <w:rtl w:val="0"/>
        </w:rPr>
        <w:t xml:space="preserve">dato og årstal</w:t>
      </w:r>
      <w:r w:rsidDel="00000000" w:rsidR="00000000" w:rsidRPr="00000000">
        <w:rPr>
          <w:rtl w:val="0"/>
        </w:rPr>
        <w:t xml:space="preserve">:</w:t>
        <w:br w:type="textWrapping"/>
      </w:r>
      <w:r w:rsidDel="00000000" w:rsidR="00000000" w:rsidRPr="00000000">
        <w:rPr>
          <w:b w:val="1"/>
          <w:sz w:val="52"/>
          <w:szCs w:val="52"/>
          <w:rtl w:val="0"/>
        </w:rPr>
        <w:t xml:space="preserve">Sammen gør KFUM-Spejderne og </w:t>
      </w:r>
      <w:r w:rsidDel="00000000" w:rsidR="00000000" w:rsidRPr="00000000">
        <w:rPr>
          <w:b w:val="1"/>
          <w:sz w:val="52"/>
          <w:szCs w:val="52"/>
          <w:highlight w:val="yellow"/>
          <w:rtl w:val="0"/>
        </w:rPr>
        <w:t xml:space="preserve">navn på folkeskole</w:t>
      </w:r>
      <w:r w:rsidDel="00000000" w:rsidR="00000000" w:rsidRPr="00000000">
        <w:rPr>
          <w:b w:val="1"/>
          <w:sz w:val="52"/>
          <w:szCs w:val="52"/>
          <w:rtl w:val="0"/>
        </w:rPr>
        <w:t xml:space="preserve"> i </w:t>
      </w:r>
      <w:r w:rsidDel="00000000" w:rsidR="00000000" w:rsidRPr="00000000">
        <w:rPr>
          <w:b w:val="1"/>
          <w:sz w:val="52"/>
          <w:szCs w:val="52"/>
          <w:highlight w:val="yellow"/>
          <w:rtl w:val="0"/>
        </w:rPr>
        <w:t xml:space="preserve">bynavn </w:t>
      </w:r>
      <w:r w:rsidDel="00000000" w:rsidR="00000000" w:rsidRPr="00000000">
        <w:rPr>
          <w:b w:val="1"/>
          <w:sz w:val="52"/>
          <w:szCs w:val="52"/>
          <w:rtl w:val="0"/>
        </w:rPr>
        <w:t xml:space="preserve">eleverne sejere</w:t>
      </w:r>
    </w:p>
    <w:p w:rsidR="00000000" w:rsidDel="00000000" w:rsidP="00000000" w:rsidRDefault="00000000" w:rsidRPr="00000000" w14:paraId="00000004">
      <w:pPr>
        <w:rPr>
          <w:sz w:val="28"/>
          <w:szCs w:val="28"/>
        </w:rPr>
      </w:pPr>
      <w:r w:rsidDel="00000000" w:rsidR="00000000" w:rsidRPr="00000000">
        <w:rPr>
          <w:sz w:val="28"/>
          <w:szCs w:val="28"/>
          <w:rtl w:val="0"/>
        </w:rPr>
        <w:t xml:space="preserve">Når </w:t>
      </w:r>
      <w:r w:rsidDel="00000000" w:rsidR="00000000" w:rsidRPr="00000000">
        <w:rPr>
          <w:sz w:val="28"/>
          <w:szCs w:val="28"/>
          <w:rtl w:val="0"/>
        </w:rPr>
        <w:t xml:space="preserve">KFUM-Spejderne i </w:t>
      </w:r>
      <w:r w:rsidDel="00000000" w:rsidR="00000000" w:rsidRPr="00000000">
        <w:rPr>
          <w:sz w:val="28"/>
          <w:szCs w:val="28"/>
          <w:highlight w:val="yellow"/>
          <w:rtl w:val="0"/>
        </w:rPr>
        <w:t xml:space="preserve">bynavn </w:t>
      </w:r>
      <w:r w:rsidDel="00000000" w:rsidR="00000000" w:rsidRPr="00000000">
        <w:rPr>
          <w:sz w:val="28"/>
          <w:szCs w:val="28"/>
          <w:rtl w:val="0"/>
        </w:rPr>
        <w:t xml:space="preserve">har udfordret eleverne på </w:t>
      </w:r>
      <w:r w:rsidDel="00000000" w:rsidR="00000000" w:rsidRPr="00000000">
        <w:rPr>
          <w:sz w:val="28"/>
          <w:szCs w:val="28"/>
          <w:highlight w:val="yellow"/>
          <w:rtl w:val="0"/>
        </w:rPr>
        <w:t xml:space="preserve">navn på folkeskole</w:t>
      </w:r>
      <w:r w:rsidDel="00000000" w:rsidR="00000000" w:rsidRPr="00000000">
        <w:rPr>
          <w:sz w:val="28"/>
          <w:szCs w:val="28"/>
          <w:rtl w:val="0"/>
        </w:rPr>
        <w:t xml:space="preserve">, da de i </w:t>
      </w:r>
      <w:r w:rsidDel="00000000" w:rsidR="00000000" w:rsidRPr="00000000">
        <w:rPr>
          <w:sz w:val="28"/>
          <w:szCs w:val="28"/>
          <w:highlight w:val="yellow"/>
          <w:rtl w:val="0"/>
        </w:rPr>
        <w:t xml:space="preserve">hvornår fx sidste uge</w:t>
      </w:r>
      <w:r w:rsidDel="00000000" w:rsidR="00000000" w:rsidRPr="00000000">
        <w:rPr>
          <w:sz w:val="28"/>
          <w:szCs w:val="28"/>
          <w:rtl w:val="0"/>
        </w:rPr>
        <w:t xml:space="preserve"> satte spejderaktiviteter på skoleskemaet.</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Det var ikke matematik og dansk, eleverne på </w:t>
      </w:r>
      <w:r w:rsidDel="00000000" w:rsidR="00000000" w:rsidRPr="00000000">
        <w:rPr>
          <w:highlight w:val="yellow"/>
          <w:rtl w:val="0"/>
        </w:rPr>
        <w:t xml:space="preserve">folkeskolens navn</w:t>
      </w:r>
      <w:r w:rsidDel="00000000" w:rsidR="00000000" w:rsidRPr="00000000">
        <w:rPr>
          <w:rtl w:val="0"/>
        </w:rPr>
        <w:t xml:space="preserve"> blev udfordret i, da KFUM-Spejderne fra </w:t>
      </w:r>
      <w:r w:rsidDel="00000000" w:rsidR="00000000" w:rsidRPr="00000000">
        <w:rPr>
          <w:highlight w:val="yellow"/>
          <w:rtl w:val="0"/>
        </w:rPr>
        <w:t xml:space="preserve">gruppenavn</w:t>
      </w:r>
      <w:r w:rsidDel="00000000" w:rsidR="00000000" w:rsidRPr="00000000">
        <w:rPr>
          <w:rtl w:val="0"/>
        </w:rPr>
        <w:t xml:space="preserve"> var på besøg. De satte i stedet friluftsliv, samarbejde, bålmad, naturen, ansvar og fællesskab på skemaet.</w:t>
      </w:r>
    </w:p>
    <w:p w:rsidR="00000000" w:rsidDel="00000000" w:rsidP="00000000" w:rsidRDefault="00000000" w:rsidRPr="00000000" w14:paraId="00000007">
      <w:pPr>
        <w:spacing w:after="240" w:before="240" w:lineRule="auto"/>
        <w:rPr>
          <w:b w:val="1"/>
        </w:rPr>
      </w:pPr>
      <w:r w:rsidDel="00000000" w:rsidR="00000000" w:rsidRPr="00000000">
        <w:rPr>
          <w:rtl w:val="0"/>
        </w:rPr>
        <w:t xml:space="preserve">”Som spejdere er vi vant til at arbejde med børn og unge ude i naturen, og spejderaktiviteter er modsat de fleste skolefag ofte fysiske. Folk lærer forskelligt, så det er en god kombination”, siger spejderleder </w:t>
      </w:r>
      <w:r w:rsidDel="00000000" w:rsidR="00000000" w:rsidRPr="00000000">
        <w:rPr>
          <w:highlight w:val="yellow"/>
          <w:rtl w:val="0"/>
        </w:rPr>
        <w:t xml:space="preserve">navn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Spejderliv og skoleliv styrker kompetencer</w:t>
      </w:r>
    </w:p>
    <w:p w:rsidR="00000000" w:rsidDel="00000000" w:rsidP="00000000" w:rsidRDefault="00000000" w:rsidRPr="00000000" w14:paraId="00000009">
      <w:pPr>
        <w:spacing w:after="240" w:before="240" w:lineRule="auto"/>
        <w:rPr/>
      </w:pPr>
      <w:r w:rsidDel="00000000" w:rsidR="00000000" w:rsidRPr="00000000">
        <w:rPr>
          <w:rtl w:val="0"/>
        </w:rPr>
        <w:t xml:space="preserve">Spejderliv er ofte udeliv, og gennem eksempelvis natløb og weekendture udvikler børn og unge evner som at tage ansvar og at samarbejde.</w:t>
      </w:r>
    </w:p>
    <w:p w:rsidR="00000000" w:rsidDel="00000000" w:rsidP="00000000" w:rsidRDefault="00000000" w:rsidRPr="00000000" w14:paraId="0000000A">
      <w:pPr>
        <w:spacing w:after="240" w:before="240" w:lineRule="auto"/>
        <w:rPr/>
      </w:pPr>
      <w:r w:rsidDel="00000000" w:rsidR="00000000" w:rsidRPr="00000000">
        <w:rPr>
          <w:rtl w:val="0"/>
        </w:rPr>
        <w:t xml:space="preserve">”Sammen med folkeskolen kan spejderliv udvikle elever og deres kompetencer. Derfor er det et vigtigt samarbejde, som har været utroligt spændende”, siger spejderleder </w:t>
      </w:r>
      <w:r w:rsidDel="00000000" w:rsidR="00000000" w:rsidRPr="00000000">
        <w:rPr>
          <w:highlight w:val="yellow"/>
          <w:rtl w:val="0"/>
        </w:rPr>
        <w:t xml:space="preserve">navn</w:t>
      </w:r>
      <w:r w:rsidDel="00000000" w:rsidR="00000000" w:rsidRPr="00000000">
        <w:rPr>
          <w:rtl w:val="0"/>
        </w:rPr>
        <w:t xml:space="preserve">.</w:t>
      </w:r>
    </w:p>
    <w:p w:rsidR="00000000" w:rsidDel="00000000" w:rsidP="00000000" w:rsidRDefault="00000000" w:rsidRPr="00000000" w14:paraId="0000000B">
      <w:pPr>
        <w:spacing w:after="240" w:before="240" w:lineRule="auto"/>
        <w:rPr>
          <w:highlight w:val="yellow"/>
        </w:rPr>
      </w:pPr>
      <w:r w:rsidDel="00000000" w:rsidR="00000000" w:rsidRPr="00000000">
        <w:rPr>
          <w:rtl w:val="0"/>
        </w:rPr>
        <w:t xml:space="preserve">“For KFUM-Spejderne handler det også om, at vi vil engagere os i vores lokalsamfund og være med til at styrke det lokale fællesskab”.</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r>
    </w:p>
    <w:p w:rsidR="00000000" w:rsidDel="00000000" w:rsidP="00000000" w:rsidRDefault="00000000" w:rsidRPr="00000000" w14:paraId="0000000E">
      <w:pPr>
        <w:rPr>
          <w:highlight w:val="yellow"/>
        </w:rPr>
      </w:pPr>
      <w:r w:rsidDel="00000000" w:rsidR="00000000" w:rsidRPr="00000000">
        <w:rPr>
          <w:b w:val="1"/>
          <w:rtl w:val="0"/>
        </w:rPr>
        <w:t xml:space="preserve">Kontakt:</w:t>
        <w:br w:type="textWrapping"/>
      </w:r>
      <w:r w:rsidDel="00000000" w:rsidR="00000000" w:rsidRPr="00000000">
        <w:rPr>
          <w:rtl w:val="0"/>
        </w:rPr>
        <w:t xml:space="preserve">Ved spørgsmål, kan</w:t>
      </w:r>
      <w:r w:rsidDel="00000000" w:rsidR="00000000" w:rsidRPr="00000000">
        <w:rPr>
          <w:highlight w:val="yellow"/>
          <w:rtl w:val="0"/>
        </w:rPr>
        <w:t xml:space="preserve"> xxx kontaktes på </w:t>
      </w:r>
      <w:hyperlink r:id="rId8">
        <w:r w:rsidDel="00000000" w:rsidR="00000000" w:rsidRPr="00000000">
          <w:rPr>
            <w:color w:val="1155cc"/>
            <w:highlight w:val="yellow"/>
            <w:u w:val="single"/>
            <w:rtl w:val="0"/>
          </w:rPr>
          <w:t xml:space="preserve">mail@mail.dk</w:t>
        </w:r>
      </w:hyperlink>
      <w:r w:rsidDel="00000000" w:rsidR="00000000" w:rsidRPr="00000000">
        <w:rPr>
          <w:highlight w:val="yellow"/>
          <w:rtl w:val="0"/>
        </w:rPr>
        <w:t xml:space="preserve"> eller mobil: 1234 5678</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sectPr>
      <w:footerReference r:id="rId9" w:type="default"/>
      <w:pgSz w:h="16838" w:w="11906" w:orient="portrait"/>
      <w:pgMar w:bottom="1701"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center"/>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KFUM-Spejderne i Danmark</w:t>
    </w:r>
    <w:r w:rsidDel="00000000" w:rsidR="00000000" w:rsidRPr="00000000">
      <w:rPr>
        <w:rFonts w:ascii="Calibri" w:cs="Calibri" w:eastAsia="Calibri" w:hAnsi="Calibri"/>
        <w:sz w:val="18"/>
        <w:szCs w:val="18"/>
        <w:rtl w:val="0"/>
      </w:rPr>
      <w:t xml:space="preserve"> har knap 2</w:t>
    </w:r>
    <w:r w:rsidDel="00000000" w:rsidR="00000000" w:rsidRPr="00000000">
      <w:rPr>
        <w:sz w:val="18"/>
        <w:szCs w:val="18"/>
        <w:rtl w:val="0"/>
      </w:rPr>
      <w:t xml:space="preserve">7</w:t>
    </w:r>
    <w:r w:rsidDel="00000000" w:rsidR="00000000" w:rsidRPr="00000000">
      <w:rPr>
        <w:rFonts w:ascii="Calibri" w:cs="Calibri" w:eastAsia="Calibri" w:hAnsi="Calibri"/>
        <w:sz w:val="18"/>
        <w:szCs w:val="18"/>
        <w:rtl w:val="0"/>
      </w:rPr>
      <w:t xml:space="preserve">.000 medlemmer. KFUM-Spejderne giver børn og unge mod til sammen at tage ansvar for en bedre verden. Det gør vi ved at udvikle værdifulde kompetencer og skabe meningsfulde fællesskaber med liv og begejstring, som er attraktive for flere børn og unge. Det betyder, at den enkelte spejder føler sig stolt over og anerkendt for at gøre en forskel. </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a-DK"/>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66725"/>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paragraph" w:styleId="Sidehoved">
    <w:name w:val="header"/>
    <w:basedOn w:val="Normal"/>
    <w:link w:val="SidehovedTegn"/>
    <w:uiPriority w:val="99"/>
    <w:unhideWhenUsed w:val="1"/>
    <w:rsid w:val="00966725"/>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966725"/>
  </w:style>
  <w:style w:type="paragraph" w:styleId="Sidefod">
    <w:name w:val="footer"/>
    <w:basedOn w:val="Normal"/>
    <w:link w:val="SidefodTegn"/>
    <w:uiPriority w:val="99"/>
    <w:unhideWhenUsed w:val="1"/>
    <w:rsid w:val="00966725"/>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96672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mail@mail.dk"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tHB7gdMSaEnIPPaU6xWPKh0yQg==">AMUW2mVb6gvlFNTLebTSt6mX6r9WMM2TS4H2fcQNA7rVnOAti5npoFWMlyue8M9i/gpLTZZ8O4QKSYNlO90AVLo4ZYOwvvIh8ZDdLvJmKrncTzAfdTh4ep0=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2018-11-15T13:50:00Z</dcterms:created>
  <dc:creator>Lisette Lykke Leth-Andersen</dc:creator>
</cp:coreProperties>
</file>