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76F10" w14:textId="284F613E" w:rsidR="00D30DB9" w:rsidRPr="00A6702E" w:rsidRDefault="00D30DB9" w:rsidP="00215ABA">
      <w:pPr>
        <w:rPr>
          <w:b/>
          <w:bCs/>
          <w:sz w:val="32"/>
          <w:szCs w:val="32"/>
        </w:rPr>
      </w:pPr>
      <w:r w:rsidRPr="00A6702E">
        <w:rPr>
          <w:b/>
          <w:bCs/>
          <w:sz w:val="32"/>
          <w:szCs w:val="32"/>
        </w:rPr>
        <w:t>Planlægning af generalforsamlingen fra november til februar</w:t>
      </w:r>
    </w:p>
    <w:p w14:paraId="75F20002" w14:textId="77777777" w:rsidR="00A6702E" w:rsidRDefault="00A6702E" w:rsidP="00215ABA">
      <w:pPr>
        <w:rPr>
          <w:b/>
          <w:bCs/>
        </w:rPr>
      </w:pPr>
    </w:p>
    <w:p w14:paraId="4F46DF49" w14:textId="5F4BB1D4" w:rsidR="00215ABA" w:rsidRPr="00A6702E" w:rsidRDefault="00215ABA" w:rsidP="00215ABA">
      <w:pPr>
        <w:rPr>
          <w:b/>
          <w:bCs/>
        </w:rPr>
      </w:pPr>
      <w:r w:rsidRPr="00A6702E">
        <w:rPr>
          <w:b/>
          <w:bCs/>
        </w:rPr>
        <w:t>November – Start planlægningen</w:t>
      </w:r>
    </w:p>
    <w:p w14:paraId="6CF0CB7C" w14:textId="5568ED30" w:rsidR="00215ABA" w:rsidRPr="00A6702E" w:rsidRDefault="00215ABA" w:rsidP="00215ABA">
      <w:pPr>
        <w:numPr>
          <w:ilvl w:val="0"/>
          <w:numId w:val="1"/>
        </w:numPr>
      </w:pPr>
      <w:r w:rsidRPr="00A6702E">
        <w:rPr>
          <w:b/>
          <w:bCs/>
        </w:rPr>
        <w:t>Sæt dato og sted</w:t>
      </w:r>
      <w:r w:rsidRPr="00A6702E">
        <w:t xml:space="preserve"> for generalforsamlingen</w:t>
      </w:r>
      <w:r w:rsidR="00070550" w:rsidRPr="00A6702E">
        <w:t xml:space="preserve">.  </w:t>
      </w:r>
    </w:p>
    <w:p w14:paraId="6CBB3753" w14:textId="34C879A0" w:rsidR="00215ABA" w:rsidRPr="00215ABA" w:rsidRDefault="00215ABA" w:rsidP="00215ABA">
      <w:pPr>
        <w:numPr>
          <w:ilvl w:val="0"/>
          <w:numId w:val="1"/>
        </w:numPr>
      </w:pPr>
      <w:r w:rsidRPr="00A6702E">
        <w:rPr>
          <w:b/>
          <w:bCs/>
        </w:rPr>
        <w:t>Tjek vedtægter og formelle krav</w:t>
      </w:r>
      <w:r w:rsidRPr="00A6702E">
        <w:t xml:space="preserve">: </w:t>
      </w:r>
      <w:r w:rsidR="009507F4" w:rsidRPr="00A6702E">
        <w:t xml:space="preserve">På KFUM-Spejdernes hjemmeside kan I finde </w:t>
      </w:r>
      <w:r w:rsidR="00F01AEB" w:rsidRPr="00A6702E">
        <w:t xml:space="preserve">den faste dagsorden, og I kan læse om love og vedtægter. </w:t>
      </w:r>
      <w:r w:rsidRPr="00A6702E">
        <w:t xml:space="preserve">Gennemgå </w:t>
      </w:r>
      <w:r w:rsidR="00F01AEB" w:rsidRPr="00A6702E">
        <w:t>det gerne sammen i</w:t>
      </w:r>
      <w:r w:rsidR="00FC0DC9" w:rsidRPr="00A6702E">
        <w:t xml:space="preserve"> gruppebestyrelsen</w:t>
      </w:r>
      <w:r w:rsidR="00FC0DC9">
        <w:t>. Husk også</w:t>
      </w:r>
      <w:r w:rsidRPr="00215ABA">
        <w:t xml:space="preserve"> indkaldelsesfrist</w:t>
      </w:r>
      <w:r w:rsidR="00FC0DC9">
        <w:t xml:space="preserve">. </w:t>
      </w:r>
    </w:p>
    <w:p w14:paraId="65465EEA" w14:textId="77777777" w:rsidR="00215ABA" w:rsidRPr="00215ABA" w:rsidRDefault="00215ABA" w:rsidP="00215ABA">
      <w:pPr>
        <w:numPr>
          <w:ilvl w:val="0"/>
          <w:numId w:val="1"/>
        </w:numPr>
      </w:pPr>
      <w:r w:rsidRPr="00215ABA">
        <w:rPr>
          <w:b/>
          <w:bCs/>
        </w:rPr>
        <w:t>Forbered budget og regnskab</w:t>
      </w:r>
      <w:r w:rsidRPr="00215ABA">
        <w:t>: Begynd arbejdet med årets regnskab og næste års budget, og sørg for, at eventuelle udeståender afklares. Kontakt eventuelt en revisor, hvis det er påkrævet.</w:t>
      </w:r>
    </w:p>
    <w:p w14:paraId="57B42946" w14:textId="29965753" w:rsidR="00215ABA" w:rsidRDefault="00215ABA" w:rsidP="00215ABA">
      <w:pPr>
        <w:numPr>
          <w:ilvl w:val="0"/>
          <w:numId w:val="1"/>
        </w:numPr>
      </w:pPr>
      <w:r w:rsidRPr="00215ABA">
        <w:rPr>
          <w:b/>
          <w:bCs/>
        </w:rPr>
        <w:t>Roller og ansvar</w:t>
      </w:r>
      <w:r w:rsidRPr="00215ABA">
        <w:t xml:space="preserve">: Fordel roller og ansvar i </w:t>
      </w:r>
      <w:r w:rsidR="001D607F">
        <w:t>gruppe</w:t>
      </w:r>
      <w:r w:rsidRPr="00215ABA">
        <w:t xml:space="preserve">bestyrelsen </w:t>
      </w:r>
      <w:r w:rsidR="001D607F">
        <w:t>i forhold til de forskellige</w:t>
      </w:r>
      <w:r w:rsidRPr="00215ABA">
        <w:t xml:space="preserve"> planlægningsopgaver (f.eks. indkaldelse, </w:t>
      </w:r>
      <w:r w:rsidR="007C38A7">
        <w:t xml:space="preserve">spejdernes fortællinger, </w:t>
      </w:r>
      <w:r w:rsidR="00953425">
        <w:t xml:space="preserve">forplejning, </w:t>
      </w:r>
      <w:r w:rsidRPr="00215ABA">
        <w:t>dagsorden, referat, teknik).</w:t>
      </w:r>
    </w:p>
    <w:p w14:paraId="07B2901B" w14:textId="01459828" w:rsidR="0007024C" w:rsidRDefault="004B6884" w:rsidP="00215ABA">
      <w:pPr>
        <w:numPr>
          <w:ilvl w:val="0"/>
          <w:numId w:val="1"/>
        </w:numPr>
      </w:pPr>
      <w:r>
        <w:rPr>
          <w:b/>
          <w:bCs/>
        </w:rPr>
        <w:t>Nye bestyrelsesmedlemmer</w:t>
      </w:r>
      <w:r w:rsidRPr="004B6884">
        <w:t>:</w:t>
      </w:r>
      <w:r>
        <w:t xml:space="preserve"> Overvej behovet for </w:t>
      </w:r>
      <w:r w:rsidR="005E1F23">
        <w:t>nye medlemmer. Hvem genopstiller? Hvem fratræder? Hvilke roller mang</w:t>
      </w:r>
      <w:r w:rsidR="00D03BF5">
        <w:t>ler I?</w:t>
      </w:r>
    </w:p>
    <w:p w14:paraId="00CC98A5" w14:textId="36752751" w:rsidR="00D03BF5" w:rsidRPr="00215ABA" w:rsidRDefault="00D03BF5" w:rsidP="00215ABA">
      <w:pPr>
        <w:numPr>
          <w:ilvl w:val="0"/>
          <w:numId w:val="1"/>
        </w:numPr>
      </w:pPr>
      <w:r>
        <w:rPr>
          <w:b/>
          <w:bCs/>
        </w:rPr>
        <w:t>Relationsarbejde</w:t>
      </w:r>
      <w:r w:rsidRPr="00D03BF5">
        <w:t>:</w:t>
      </w:r>
      <w:r>
        <w:t xml:space="preserve"> Begynd at tage de gode snakke og præge potentielt nye medlemmer. Brug fx juleturen, hvis der er forældre med. Det handler ikke om at overfalde forældre med spørgsmål, men mere at få gode snakke. </w:t>
      </w:r>
    </w:p>
    <w:p w14:paraId="35A03C58" w14:textId="77777777" w:rsidR="00215ABA" w:rsidRPr="00215ABA" w:rsidRDefault="00000000" w:rsidP="00215ABA">
      <w:r>
        <w:pict w14:anchorId="3CE7FF4A">
          <v:rect id="_x0000_i1025" style="width:0;height:1.5pt" o:hralign="center" o:hrstd="t" o:hr="t" fillcolor="#a0a0a0" stroked="f"/>
        </w:pict>
      </w:r>
    </w:p>
    <w:p w14:paraId="5F37D49B" w14:textId="77777777" w:rsidR="00215ABA" w:rsidRPr="00215ABA" w:rsidRDefault="00215ABA" w:rsidP="00215ABA">
      <w:pPr>
        <w:rPr>
          <w:b/>
          <w:bCs/>
        </w:rPr>
      </w:pPr>
      <w:r w:rsidRPr="00215ABA">
        <w:rPr>
          <w:b/>
          <w:bCs/>
        </w:rPr>
        <w:t>December – Kommunikation og praktisk planlægning</w:t>
      </w:r>
    </w:p>
    <w:p w14:paraId="7BE439F0" w14:textId="3C0C33F8" w:rsidR="00215ABA" w:rsidRPr="00215ABA" w:rsidRDefault="00D03BF5" w:rsidP="00215ABA">
      <w:pPr>
        <w:numPr>
          <w:ilvl w:val="0"/>
          <w:numId w:val="2"/>
        </w:numPr>
      </w:pPr>
      <w:r>
        <w:rPr>
          <w:b/>
          <w:bCs/>
        </w:rPr>
        <w:t xml:space="preserve">Den første meddelelse: </w:t>
      </w:r>
      <w:r w:rsidR="00215ABA" w:rsidRPr="00215ABA">
        <w:t>Inform</w:t>
      </w:r>
      <w:r>
        <w:t>é</w:t>
      </w:r>
      <w:r w:rsidR="00215ABA" w:rsidRPr="00215ABA">
        <w:t>r medlemmer og forældre om datoen og opfordr til at reservere datoen.</w:t>
      </w:r>
      <w:r>
        <w:t xml:space="preserve"> Skriv gerne, at de kan glæde sig til at se og høre om årets gode spejderoplevelser. Der skal være noget at glæde sig til. </w:t>
      </w:r>
      <w:r w:rsidR="005F483B">
        <w:t xml:space="preserve">Brug evt. juleafslutningen til også at fortælle om det </w:t>
      </w:r>
      <w:r w:rsidR="00493AC4">
        <w:t xml:space="preserve">mundtligt. </w:t>
      </w:r>
    </w:p>
    <w:p w14:paraId="7D8FA126" w14:textId="51C7A9C8" w:rsidR="00215ABA" w:rsidRPr="00215ABA" w:rsidRDefault="00B657D7" w:rsidP="00215ABA">
      <w:pPr>
        <w:numPr>
          <w:ilvl w:val="0"/>
          <w:numId w:val="2"/>
        </w:numPr>
      </w:pPr>
      <w:r>
        <w:rPr>
          <w:b/>
          <w:bCs/>
        </w:rPr>
        <w:t xml:space="preserve">Indbydelse: </w:t>
      </w:r>
      <w:r>
        <w:t>Lav et udkast til en indbydelse, som indeholder den faste dags</w:t>
      </w:r>
      <w:r w:rsidR="00BA7905">
        <w:t>orden, men som er iøj</w:t>
      </w:r>
      <w:r w:rsidR="00374BE4">
        <w:t>n</w:t>
      </w:r>
      <w:r w:rsidR="00BA7905">
        <w:t>efaldende</w:t>
      </w:r>
      <w:r w:rsidR="00374BE4">
        <w:t xml:space="preserve"> og indbyder til en spændende aften. </w:t>
      </w:r>
    </w:p>
    <w:p w14:paraId="4E5B7E7C" w14:textId="086B9494" w:rsidR="002F1A86" w:rsidRDefault="002F1A86" w:rsidP="00215ABA">
      <w:pPr>
        <w:numPr>
          <w:ilvl w:val="0"/>
          <w:numId w:val="2"/>
        </w:numPr>
      </w:pPr>
      <w:r>
        <w:rPr>
          <w:b/>
          <w:bCs/>
        </w:rPr>
        <w:t>Årsregnskab og budget</w:t>
      </w:r>
      <w:r w:rsidRPr="002F1A86">
        <w:t>:</w:t>
      </w:r>
      <w:r>
        <w:t xml:space="preserve"> Forberedelse af </w:t>
      </w:r>
      <w:r w:rsidR="00D63E69">
        <w:t xml:space="preserve">årsregnskab og revision. Aftale deadline. </w:t>
      </w:r>
    </w:p>
    <w:p w14:paraId="7DE74A80" w14:textId="77777777" w:rsidR="00413806" w:rsidRDefault="00413806" w:rsidP="00413806">
      <w:pPr>
        <w:numPr>
          <w:ilvl w:val="0"/>
          <w:numId w:val="2"/>
        </w:numPr>
      </w:pPr>
      <w:r>
        <w:rPr>
          <w:b/>
          <w:bCs/>
        </w:rPr>
        <w:t>Dirigent og referent</w:t>
      </w:r>
      <w:r w:rsidRPr="00D63E69">
        <w:t>:</w:t>
      </w:r>
      <w:r>
        <w:t xml:space="preserve"> Find gerne kandidater til disse to poster, så de meget nemt kan vælges på selve generalforsamlingen. </w:t>
      </w:r>
    </w:p>
    <w:p w14:paraId="5844883C" w14:textId="361AC45F" w:rsidR="00413806" w:rsidRDefault="00413806" w:rsidP="00413806">
      <w:pPr>
        <w:numPr>
          <w:ilvl w:val="0"/>
          <w:numId w:val="2"/>
        </w:numPr>
      </w:pPr>
      <w:r>
        <w:rPr>
          <w:b/>
          <w:bCs/>
        </w:rPr>
        <w:t>Opret på Facebook mm</w:t>
      </w:r>
      <w:r w:rsidRPr="0023035C">
        <w:t>.</w:t>
      </w:r>
      <w:r>
        <w:t>: Det er en god idé at oprette generalforsamlingen som en begivenhed på jeres Facebookside, skriv gerne dét man især kan glæde sig til; høre og se hvad spejderne har læst i det forgangne år</w:t>
      </w:r>
    </w:p>
    <w:p w14:paraId="72CAB1EB" w14:textId="265E1780" w:rsidR="00413806" w:rsidRPr="00215ABA" w:rsidRDefault="002A2B9C" w:rsidP="00413806">
      <w:pPr>
        <w:numPr>
          <w:ilvl w:val="0"/>
          <w:numId w:val="2"/>
        </w:numPr>
      </w:pPr>
      <w:r>
        <w:rPr>
          <w:b/>
          <w:bCs/>
        </w:rPr>
        <w:t>Relationsarbejdet</w:t>
      </w:r>
      <w:r w:rsidRPr="002A2B9C">
        <w:t>:</w:t>
      </w:r>
      <w:r>
        <w:t xml:space="preserve"> Forsæt de gode snakke om spejderarbejdet </w:t>
      </w:r>
      <w:r w:rsidR="007018E8">
        <w:t xml:space="preserve">over for forældre og </w:t>
      </w:r>
      <w:r w:rsidR="0074363D">
        <w:t xml:space="preserve">kig efter kandidater. Spørg direkte på en god måde. Sig til forældre, at de er velkomne til at tænke over det, og at I kan tale sammen igen efter lidt tid. </w:t>
      </w:r>
      <w:r w:rsidR="007018E8">
        <w:t xml:space="preserve"> </w:t>
      </w:r>
    </w:p>
    <w:p w14:paraId="4EA804E6" w14:textId="77777777" w:rsidR="00215ABA" w:rsidRPr="00215ABA" w:rsidRDefault="00000000" w:rsidP="00215ABA">
      <w:r>
        <w:pict w14:anchorId="2B3995AC">
          <v:rect id="_x0000_i1026" style="width:0;height:1.5pt" o:hralign="center" o:hrstd="t" o:hr="t" fillcolor="#a0a0a0" stroked="f"/>
        </w:pict>
      </w:r>
    </w:p>
    <w:p w14:paraId="07B5A592" w14:textId="77777777" w:rsidR="00A6702E" w:rsidRDefault="00A6702E" w:rsidP="00215ABA">
      <w:pPr>
        <w:rPr>
          <w:b/>
          <w:bCs/>
        </w:rPr>
      </w:pPr>
    </w:p>
    <w:p w14:paraId="1ED0D116" w14:textId="5E9D9373" w:rsidR="00215ABA" w:rsidRPr="00215ABA" w:rsidRDefault="00215ABA" w:rsidP="00215ABA">
      <w:pPr>
        <w:rPr>
          <w:b/>
          <w:bCs/>
        </w:rPr>
      </w:pPr>
      <w:r w:rsidRPr="00215ABA">
        <w:rPr>
          <w:b/>
          <w:bCs/>
        </w:rPr>
        <w:lastRenderedPageBreak/>
        <w:t>Januar – Detaljer og udkast til materialer</w:t>
      </w:r>
    </w:p>
    <w:p w14:paraId="4BF1F130" w14:textId="7AECFF81" w:rsidR="00215ABA" w:rsidRPr="00215ABA" w:rsidRDefault="00215ABA" w:rsidP="00215ABA">
      <w:pPr>
        <w:numPr>
          <w:ilvl w:val="0"/>
          <w:numId w:val="3"/>
        </w:numPr>
      </w:pPr>
      <w:r w:rsidRPr="00215ABA">
        <w:rPr>
          <w:b/>
          <w:bCs/>
        </w:rPr>
        <w:t>Send den officielle indkaldelse</w:t>
      </w:r>
      <w:r w:rsidRPr="00215ABA">
        <w:t xml:space="preserve">: </w:t>
      </w:r>
      <w:r w:rsidR="00A95B33">
        <w:t xml:space="preserve">Husk indkaldelsesfristen </w:t>
      </w:r>
      <w:r w:rsidR="00DA0084">
        <w:t>senest 14 dage før</w:t>
      </w:r>
      <w:r w:rsidR="00A95B33">
        <w:t xml:space="preserve"> generalforsamlingen. </w:t>
      </w:r>
    </w:p>
    <w:p w14:paraId="1BBEA11F" w14:textId="3255A395" w:rsidR="00215ABA" w:rsidRPr="00215ABA" w:rsidRDefault="00215ABA" w:rsidP="00215ABA">
      <w:pPr>
        <w:numPr>
          <w:ilvl w:val="0"/>
          <w:numId w:val="3"/>
        </w:numPr>
      </w:pPr>
      <w:r w:rsidRPr="00215ABA">
        <w:rPr>
          <w:b/>
          <w:bCs/>
        </w:rPr>
        <w:t>Forbered endelige materialer</w:t>
      </w:r>
      <w:r w:rsidRPr="00215ABA">
        <w:t xml:space="preserve">: </w:t>
      </w:r>
      <w:r w:rsidR="006D3E9C">
        <w:t xml:space="preserve">Formandens beretning behøver ikke være </w:t>
      </w:r>
      <w:r w:rsidR="00DA0084">
        <w:t>é</w:t>
      </w:r>
      <w:r w:rsidR="006D3E9C">
        <w:t>n lang oplæsning fra et stykke papir. Den kan også brydes op, så spejderne viser, hvad de har læ</w:t>
      </w:r>
      <w:r w:rsidR="00DA0084">
        <w:t>rt</w:t>
      </w:r>
      <w:r w:rsidR="006D3E9C">
        <w:t>, eller I laver et slide</w:t>
      </w:r>
      <w:r w:rsidR="000B6815">
        <w:t>show med en masse skønne billeder af spejderne i gang til møder, på ture og lejr. R</w:t>
      </w:r>
      <w:r w:rsidRPr="00215ABA">
        <w:t xml:space="preserve">egnskab og budget </w:t>
      </w:r>
      <w:r w:rsidR="005735DA">
        <w:t xml:space="preserve">sendes gerne med </w:t>
      </w:r>
      <w:r w:rsidR="00752B6C">
        <w:t xml:space="preserve">indbydelsen </w:t>
      </w:r>
      <w:r w:rsidR="005735DA">
        <w:t>ud. Forbered evt. et lille løb med poster eller en anden måde at bryde mødet lidt op, hvor deltagerne til generalforsamlingen</w:t>
      </w:r>
      <w:r w:rsidR="00F07472">
        <w:t xml:space="preserve"> kan give input og idéer </w:t>
      </w:r>
      <w:r w:rsidR="00752B6C">
        <w:t>til, hvad</w:t>
      </w:r>
      <w:r w:rsidR="005735DA">
        <w:t xml:space="preserve"> gruppen kunne have fokus på i det kommende år. </w:t>
      </w:r>
    </w:p>
    <w:p w14:paraId="295456B8" w14:textId="77777777" w:rsidR="00215ABA" w:rsidRDefault="00215ABA" w:rsidP="00215ABA">
      <w:pPr>
        <w:numPr>
          <w:ilvl w:val="0"/>
          <w:numId w:val="3"/>
        </w:numPr>
      </w:pPr>
      <w:r w:rsidRPr="00215ABA">
        <w:rPr>
          <w:b/>
          <w:bCs/>
        </w:rPr>
        <w:t>Opfordring til forslag</w:t>
      </w:r>
      <w:r w:rsidRPr="00215ABA">
        <w:t>: Mind medlemmerne om, at de kan indsende forslag til dagsordenen. Dette kan fx være i form af en e-mail påmindelse eller opslag i spejderhuset.</w:t>
      </w:r>
    </w:p>
    <w:p w14:paraId="238FA4FE" w14:textId="77777777" w:rsidR="00215ABA" w:rsidRPr="00215ABA" w:rsidRDefault="00000000" w:rsidP="00215ABA">
      <w:r>
        <w:pict w14:anchorId="5B2FAE84">
          <v:rect id="_x0000_i1027" style="width:0;height:1.5pt" o:hralign="center" o:hrstd="t" o:hr="t" fillcolor="#a0a0a0" stroked="f"/>
        </w:pict>
      </w:r>
    </w:p>
    <w:p w14:paraId="58B95713" w14:textId="77777777" w:rsidR="00215ABA" w:rsidRPr="00215ABA" w:rsidRDefault="00215ABA" w:rsidP="00215ABA">
      <w:pPr>
        <w:rPr>
          <w:b/>
          <w:bCs/>
        </w:rPr>
      </w:pPr>
      <w:r w:rsidRPr="00215ABA">
        <w:rPr>
          <w:b/>
          <w:bCs/>
        </w:rPr>
        <w:t>Februar – Opfølgning og klargøring</w:t>
      </w:r>
    </w:p>
    <w:p w14:paraId="594E5396" w14:textId="77777777" w:rsidR="00215ABA" w:rsidRPr="00215ABA" w:rsidRDefault="00215ABA" w:rsidP="00215ABA">
      <w:pPr>
        <w:numPr>
          <w:ilvl w:val="0"/>
          <w:numId w:val="4"/>
        </w:numPr>
      </w:pPr>
      <w:r w:rsidRPr="00215ABA">
        <w:rPr>
          <w:b/>
          <w:bCs/>
        </w:rPr>
        <w:t>Indsaml og gennemgå forslag</w:t>
      </w:r>
      <w:r w:rsidRPr="00215ABA">
        <w:t>: Tag stilling til eventuelle forslag fra medlemmerne og opdater dagsordenen, hvis nødvendigt.</w:t>
      </w:r>
    </w:p>
    <w:p w14:paraId="2CE9799C" w14:textId="12BEE493" w:rsidR="00215ABA" w:rsidRDefault="00215ABA" w:rsidP="00215ABA">
      <w:pPr>
        <w:numPr>
          <w:ilvl w:val="0"/>
          <w:numId w:val="4"/>
        </w:numPr>
      </w:pPr>
      <w:r w:rsidRPr="00215ABA">
        <w:rPr>
          <w:b/>
          <w:bCs/>
        </w:rPr>
        <w:t>Planlæg mødedagen</w:t>
      </w:r>
      <w:r w:rsidRPr="00215ABA">
        <w:t xml:space="preserve">: Gennemgå dagens forløb og sørg for, at dirigenten </w:t>
      </w:r>
      <w:r w:rsidR="00B47C01">
        <w:t xml:space="preserve">(som I har fundet på forhånd) </w:t>
      </w:r>
      <w:r w:rsidRPr="00215ABA">
        <w:t xml:space="preserve">er godt forberedt. Aftal </w:t>
      </w:r>
      <w:r w:rsidR="00B47C01">
        <w:t xml:space="preserve">evt. </w:t>
      </w:r>
      <w:r w:rsidRPr="00215ABA">
        <w:t>en tidsplan for mødet, så alle ved, hvor lang tid hvert punkt bør tage.</w:t>
      </w:r>
    </w:p>
    <w:p w14:paraId="6A066DD6" w14:textId="28BA07EE" w:rsidR="00284245" w:rsidRPr="00215ABA" w:rsidRDefault="00284245" w:rsidP="00215ABA">
      <w:pPr>
        <w:numPr>
          <w:ilvl w:val="0"/>
          <w:numId w:val="4"/>
        </w:numPr>
      </w:pPr>
      <w:r>
        <w:rPr>
          <w:b/>
          <w:bCs/>
        </w:rPr>
        <w:t>Oprydning</w:t>
      </w:r>
      <w:r w:rsidRPr="00284245">
        <w:t>:</w:t>
      </w:r>
      <w:r>
        <w:t xml:space="preserve"> Det er altid en god idé at sørge for, at hytten fremstår indbydende, at borde og stole er stillet op på en måde, der giver mening, og at der er sat varme på. Det er små detaljer, som</w:t>
      </w:r>
      <w:r w:rsidR="00DC6735">
        <w:t xml:space="preserve"> kan betyde, at man føler sig velkommen. </w:t>
      </w:r>
    </w:p>
    <w:p w14:paraId="13EB2087" w14:textId="4BB32045" w:rsidR="00215ABA" w:rsidRPr="00215ABA" w:rsidRDefault="00215ABA" w:rsidP="00215ABA">
      <w:pPr>
        <w:numPr>
          <w:ilvl w:val="0"/>
          <w:numId w:val="4"/>
        </w:numPr>
      </w:pPr>
      <w:r w:rsidRPr="00215ABA">
        <w:rPr>
          <w:b/>
          <w:bCs/>
        </w:rPr>
        <w:t>Test teknikken</w:t>
      </w:r>
      <w:r w:rsidR="0076621B">
        <w:rPr>
          <w:b/>
          <w:bCs/>
        </w:rPr>
        <w:t xml:space="preserve">: </w:t>
      </w:r>
      <w:r w:rsidR="0076621B">
        <w:t>Hvis I har besluttet at lave slideshow er det godt at have tjekket teknikken inden</w:t>
      </w:r>
      <w:r w:rsidR="00B42405">
        <w:t xml:space="preserve">. </w:t>
      </w:r>
    </w:p>
    <w:p w14:paraId="3E4BA021" w14:textId="77777777" w:rsidR="00215ABA" w:rsidRDefault="00215ABA" w:rsidP="00215ABA">
      <w:pPr>
        <w:numPr>
          <w:ilvl w:val="0"/>
          <w:numId w:val="4"/>
        </w:numPr>
      </w:pPr>
      <w:r w:rsidRPr="00215ABA">
        <w:rPr>
          <w:b/>
          <w:bCs/>
        </w:rPr>
        <w:t>Forbered præsentationer</w:t>
      </w:r>
      <w:r w:rsidRPr="00215ABA">
        <w:t>: Gennemgå alle præsentationer og øv dem, så alt er klart og kan leveres kort og præcist. Gør også jeres eventuelle digitale materiale klart til fremvisning.</w:t>
      </w:r>
    </w:p>
    <w:p w14:paraId="7C905F63" w14:textId="5748CA8C" w:rsidR="009E38A8" w:rsidRDefault="009E38A8" w:rsidP="00215ABA">
      <w:pPr>
        <w:numPr>
          <w:ilvl w:val="0"/>
          <w:numId w:val="4"/>
        </w:numPr>
      </w:pPr>
      <w:r>
        <w:rPr>
          <w:b/>
          <w:bCs/>
        </w:rPr>
        <w:t>Imødekommenhed</w:t>
      </w:r>
      <w:r w:rsidRPr="009E38A8">
        <w:t>:</w:t>
      </w:r>
      <w:r>
        <w:t xml:space="preserve"> </w:t>
      </w:r>
      <w:r w:rsidR="007934D2">
        <w:t xml:space="preserve">På selve generalforsamlingen er det en rigtig god idé at stå </w:t>
      </w:r>
      <w:r w:rsidR="00D30DB9">
        <w:t xml:space="preserve">ved indgangen for at byde velkommen. Det betyder mere, end man måske regner med. </w:t>
      </w:r>
    </w:p>
    <w:p w14:paraId="19317150" w14:textId="77777777" w:rsidR="00D148D1" w:rsidRDefault="00D148D1" w:rsidP="00D148D1"/>
    <w:p w14:paraId="3413A456" w14:textId="77777777" w:rsidR="00D148D1" w:rsidRDefault="00D148D1" w:rsidP="00D148D1"/>
    <w:p w14:paraId="0228C4A3" w14:textId="77777777" w:rsidR="00D148D1" w:rsidRDefault="00D148D1" w:rsidP="00D148D1"/>
    <w:p w14:paraId="0033E653" w14:textId="30B8C725" w:rsidR="00D148D1" w:rsidRPr="00215ABA" w:rsidRDefault="00D148D1" w:rsidP="00D30DB9"/>
    <w:p w14:paraId="65BFE1BF" w14:textId="77777777" w:rsidR="00BE03B2" w:rsidRDefault="00BE03B2"/>
    <w:sectPr w:rsidR="00BE03B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45852"/>
    <w:multiLevelType w:val="multilevel"/>
    <w:tmpl w:val="2046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D7152"/>
    <w:multiLevelType w:val="multilevel"/>
    <w:tmpl w:val="2D9C4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061CE5"/>
    <w:multiLevelType w:val="multilevel"/>
    <w:tmpl w:val="75D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3D39EE"/>
    <w:multiLevelType w:val="multilevel"/>
    <w:tmpl w:val="1EE6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1240D7"/>
    <w:multiLevelType w:val="multilevel"/>
    <w:tmpl w:val="882A3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350257">
    <w:abstractNumId w:val="1"/>
  </w:num>
  <w:num w:numId="2" w16cid:durableId="751121701">
    <w:abstractNumId w:val="4"/>
  </w:num>
  <w:num w:numId="3" w16cid:durableId="630597313">
    <w:abstractNumId w:val="0"/>
  </w:num>
  <w:num w:numId="4" w16cid:durableId="494611564">
    <w:abstractNumId w:val="3"/>
  </w:num>
  <w:num w:numId="5" w16cid:durableId="168057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BA"/>
    <w:rsid w:val="0007024C"/>
    <w:rsid w:val="00070550"/>
    <w:rsid w:val="000B6815"/>
    <w:rsid w:val="001D607F"/>
    <w:rsid w:val="00215ABA"/>
    <w:rsid w:val="0023035C"/>
    <w:rsid w:val="00284245"/>
    <w:rsid w:val="002A2B9C"/>
    <w:rsid w:val="002F1A86"/>
    <w:rsid w:val="00374BE4"/>
    <w:rsid w:val="0040097B"/>
    <w:rsid w:val="00413806"/>
    <w:rsid w:val="00493AC4"/>
    <w:rsid w:val="004B6884"/>
    <w:rsid w:val="005735DA"/>
    <w:rsid w:val="005E1F23"/>
    <w:rsid w:val="005F483B"/>
    <w:rsid w:val="006D3E9C"/>
    <w:rsid w:val="006D6282"/>
    <w:rsid w:val="007018E8"/>
    <w:rsid w:val="0074363D"/>
    <w:rsid w:val="00752B6C"/>
    <w:rsid w:val="0076621B"/>
    <w:rsid w:val="007934D2"/>
    <w:rsid w:val="007C38A7"/>
    <w:rsid w:val="009507F4"/>
    <w:rsid w:val="00953425"/>
    <w:rsid w:val="009E38A8"/>
    <w:rsid w:val="00A6702E"/>
    <w:rsid w:val="00A95B33"/>
    <w:rsid w:val="00B42405"/>
    <w:rsid w:val="00B47C01"/>
    <w:rsid w:val="00B657D7"/>
    <w:rsid w:val="00BA7905"/>
    <w:rsid w:val="00BC18C1"/>
    <w:rsid w:val="00BE03B2"/>
    <w:rsid w:val="00C03177"/>
    <w:rsid w:val="00D03BF5"/>
    <w:rsid w:val="00D148D1"/>
    <w:rsid w:val="00D30DB9"/>
    <w:rsid w:val="00D575F4"/>
    <w:rsid w:val="00D63E69"/>
    <w:rsid w:val="00DA0084"/>
    <w:rsid w:val="00DC6735"/>
    <w:rsid w:val="00DD4FC1"/>
    <w:rsid w:val="00F01AEB"/>
    <w:rsid w:val="00F07472"/>
    <w:rsid w:val="00F3119F"/>
    <w:rsid w:val="00FA492A"/>
    <w:rsid w:val="00FC0D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4694"/>
  <w15:chartTrackingRefBased/>
  <w15:docId w15:val="{7E94F82F-E757-48C3-B78C-FB6C19CE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15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15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15AB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15AB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15AB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15AB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15AB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15AB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15AB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15AB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15AB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15AB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15AB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15AB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15AB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15AB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15AB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15ABA"/>
    <w:rPr>
      <w:rFonts w:eastAsiaTheme="majorEastAsia" w:cstheme="majorBidi"/>
      <w:color w:val="272727" w:themeColor="text1" w:themeTint="D8"/>
    </w:rPr>
  </w:style>
  <w:style w:type="paragraph" w:styleId="Titel">
    <w:name w:val="Title"/>
    <w:basedOn w:val="Normal"/>
    <w:next w:val="Normal"/>
    <w:link w:val="TitelTegn"/>
    <w:uiPriority w:val="10"/>
    <w:qFormat/>
    <w:rsid w:val="00215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15AB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15AB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15AB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15AB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15ABA"/>
    <w:rPr>
      <w:i/>
      <w:iCs/>
      <w:color w:val="404040" w:themeColor="text1" w:themeTint="BF"/>
    </w:rPr>
  </w:style>
  <w:style w:type="paragraph" w:styleId="Listeafsnit">
    <w:name w:val="List Paragraph"/>
    <w:basedOn w:val="Normal"/>
    <w:uiPriority w:val="34"/>
    <w:qFormat/>
    <w:rsid w:val="00215ABA"/>
    <w:pPr>
      <w:ind w:left="720"/>
      <w:contextualSpacing/>
    </w:pPr>
  </w:style>
  <w:style w:type="character" w:styleId="Kraftigfremhvning">
    <w:name w:val="Intense Emphasis"/>
    <w:basedOn w:val="Standardskrifttypeiafsnit"/>
    <w:uiPriority w:val="21"/>
    <w:qFormat/>
    <w:rsid w:val="00215ABA"/>
    <w:rPr>
      <w:i/>
      <w:iCs/>
      <w:color w:val="0F4761" w:themeColor="accent1" w:themeShade="BF"/>
    </w:rPr>
  </w:style>
  <w:style w:type="paragraph" w:styleId="Strktcitat">
    <w:name w:val="Intense Quote"/>
    <w:basedOn w:val="Normal"/>
    <w:next w:val="Normal"/>
    <w:link w:val="StrktcitatTegn"/>
    <w:uiPriority w:val="30"/>
    <w:qFormat/>
    <w:rsid w:val="00215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15ABA"/>
    <w:rPr>
      <w:i/>
      <w:iCs/>
      <w:color w:val="0F4761" w:themeColor="accent1" w:themeShade="BF"/>
    </w:rPr>
  </w:style>
  <w:style w:type="character" w:styleId="Kraftighenvisning">
    <w:name w:val="Intense Reference"/>
    <w:basedOn w:val="Standardskrifttypeiafsnit"/>
    <w:uiPriority w:val="32"/>
    <w:qFormat/>
    <w:rsid w:val="00215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4840">
      <w:bodyDiv w:val="1"/>
      <w:marLeft w:val="0"/>
      <w:marRight w:val="0"/>
      <w:marTop w:val="0"/>
      <w:marBottom w:val="0"/>
      <w:divBdr>
        <w:top w:val="none" w:sz="0" w:space="0" w:color="auto"/>
        <w:left w:val="none" w:sz="0" w:space="0" w:color="auto"/>
        <w:bottom w:val="none" w:sz="0" w:space="0" w:color="auto"/>
        <w:right w:val="none" w:sz="0" w:space="0" w:color="auto"/>
      </w:divBdr>
    </w:div>
    <w:div w:id="1055158101">
      <w:bodyDiv w:val="1"/>
      <w:marLeft w:val="0"/>
      <w:marRight w:val="0"/>
      <w:marTop w:val="0"/>
      <w:marBottom w:val="0"/>
      <w:divBdr>
        <w:top w:val="none" w:sz="0" w:space="0" w:color="auto"/>
        <w:left w:val="none" w:sz="0" w:space="0" w:color="auto"/>
        <w:bottom w:val="none" w:sz="0" w:space="0" w:color="auto"/>
        <w:right w:val="none" w:sz="0" w:space="0" w:color="auto"/>
      </w:divBdr>
    </w:div>
    <w:div w:id="1413235020">
      <w:bodyDiv w:val="1"/>
      <w:marLeft w:val="0"/>
      <w:marRight w:val="0"/>
      <w:marTop w:val="0"/>
      <w:marBottom w:val="0"/>
      <w:divBdr>
        <w:top w:val="none" w:sz="0" w:space="0" w:color="auto"/>
        <w:left w:val="none" w:sz="0" w:space="0" w:color="auto"/>
        <w:bottom w:val="none" w:sz="0" w:space="0" w:color="auto"/>
        <w:right w:val="none" w:sz="0" w:space="0" w:color="auto"/>
      </w:divBdr>
    </w:div>
    <w:div w:id="17404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575</Words>
  <Characters>3512</Characters>
  <Application>Microsoft Office Word</Application>
  <DocSecurity>0</DocSecurity>
  <Lines>29</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 Lynge Dahl</dc:creator>
  <cp:keywords/>
  <dc:description/>
  <cp:lastModifiedBy>Sus Lynge Dahl</cp:lastModifiedBy>
  <cp:revision>46</cp:revision>
  <dcterms:created xsi:type="dcterms:W3CDTF">2024-10-30T13:54:00Z</dcterms:created>
  <dcterms:modified xsi:type="dcterms:W3CDTF">2024-11-11T13:20:00Z</dcterms:modified>
</cp:coreProperties>
</file>